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C78B9" w14:textId="20A1B096" w:rsidR="00D72F3C" w:rsidRDefault="00F97F0C">
      <w:pPr>
        <w:pStyle w:val="BodyText"/>
        <w:spacing w:before="10"/>
        <w:rPr>
          <w:rFonts w:ascii="Times New Roman"/>
          <w:sz w:val="17"/>
        </w:rPr>
      </w:pPr>
      <w:r>
        <w:rPr>
          <w:noProof/>
        </w:rPr>
        <w:pict w14:anchorId="52C370BC">
          <v:shapetype id="_x0000_t202" coordsize="21600,21600" o:spt="202" path="m,l,21600r21600,l21600,xe">
            <v:stroke joinstyle="miter"/>
            <v:path gradientshapeok="t" o:connecttype="rect"/>
          </v:shapetype>
          <v:shape id="Text Box 2" o:spid="_x0000_s1038" type="#_x0000_t202" style="position:absolute;margin-left:5.55pt;margin-top:160.3pt;width:450pt;height:568.75pt;z-index:251656192;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f2f2f2 [3052]" strokecolor="white [3212]">
            <v:fill color2="fill lighten(253)" recolor="t" rotate="t" method="linear sigma" focus="100%" type="gradient"/>
            <v:textbox style="mso-next-textbox:#Text Box 2;mso-fit-shape-to-text:t">
              <w:txbxContent>
                <w:p w14:paraId="2F4A2985" w14:textId="7A16DE86" w:rsidR="0076343D" w:rsidRPr="003C2236" w:rsidRDefault="0076343D" w:rsidP="0076343D">
                  <w:pPr>
                    <w:spacing w:before="96"/>
                    <w:ind w:left="120"/>
                    <w:rPr>
                      <w:b/>
                      <w:color w:val="343536"/>
                      <w:sz w:val="32"/>
                      <w:szCs w:val="32"/>
                      <w:u w:val="single"/>
                    </w:rPr>
                  </w:pPr>
                  <w:r w:rsidRPr="003C2236">
                    <w:rPr>
                      <w:b/>
                      <w:color w:val="343536"/>
                      <w:sz w:val="32"/>
                      <w:szCs w:val="32"/>
                      <w:u w:val="single"/>
                    </w:rPr>
                    <w:t>Space Request Form</w:t>
                  </w:r>
                </w:p>
                <w:p w14:paraId="4B27A9B5" w14:textId="77777777" w:rsidR="0076343D" w:rsidRDefault="0076343D" w:rsidP="0076343D">
                  <w:pPr>
                    <w:spacing w:before="96"/>
                    <w:ind w:left="120"/>
                    <w:rPr>
                      <w:b/>
                      <w:sz w:val="28"/>
                    </w:rPr>
                  </w:pPr>
                </w:p>
                <w:p w14:paraId="4BA66F27" w14:textId="77777777" w:rsidR="0076343D" w:rsidRPr="009B1BC4" w:rsidRDefault="0076343D" w:rsidP="0076343D">
                  <w:pPr>
                    <w:pStyle w:val="ListParagraph"/>
                    <w:numPr>
                      <w:ilvl w:val="0"/>
                      <w:numId w:val="1"/>
                    </w:numPr>
                    <w:tabs>
                      <w:tab w:val="left" w:pos="281"/>
                    </w:tabs>
                    <w:spacing w:before="30"/>
                    <w:ind w:firstLine="0"/>
                    <w:rPr>
                      <w:sz w:val="19"/>
                    </w:rPr>
                  </w:pPr>
                  <w:r>
                    <w:rPr>
                      <w:color w:val="343536"/>
                      <w:w w:val="105"/>
                      <w:sz w:val="19"/>
                    </w:rPr>
                    <w:t>Required</w:t>
                  </w:r>
                  <w:r>
                    <w:rPr>
                      <w:color w:val="343536"/>
                      <w:spacing w:val="-33"/>
                      <w:w w:val="105"/>
                      <w:sz w:val="19"/>
                    </w:rPr>
                    <w:t xml:space="preserve"> </w:t>
                  </w:r>
                  <w:r>
                    <w:rPr>
                      <w:color w:val="343536"/>
                      <w:w w:val="105"/>
                      <w:sz w:val="19"/>
                    </w:rPr>
                    <w:t>Fields</w:t>
                  </w:r>
                </w:p>
                <w:p w14:paraId="4B03024F" w14:textId="77777777" w:rsidR="0076343D" w:rsidRDefault="0076343D" w:rsidP="0076343D">
                  <w:pPr>
                    <w:pStyle w:val="ListParagraph"/>
                    <w:tabs>
                      <w:tab w:val="left" w:pos="281"/>
                    </w:tabs>
                    <w:spacing w:before="30"/>
                    <w:ind w:left="120" w:firstLine="0"/>
                    <w:rPr>
                      <w:sz w:val="19"/>
                    </w:rPr>
                  </w:pPr>
                </w:p>
                <w:p w14:paraId="4D7C740E" w14:textId="77777777" w:rsidR="0076343D" w:rsidRDefault="0076343D" w:rsidP="0076343D">
                  <w:pPr>
                    <w:pStyle w:val="Heading1"/>
                    <w:numPr>
                      <w:ilvl w:val="0"/>
                      <w:numId w:val="1"/>
                    </w:numPr>
                    <w:tabs>
                      <w:tab w:val="left" w:pos="281"/>
                    </w:tabs>
                    <w:spacing w:before="8"/>
                    <w:ind w:left="280" w:hanging="160"/>
                  </w:pPr>
                  <w:r>
                    <w:rPr>
                      <w:color w:val="343536"/>
                      <w:u w:val="single" w:color="343536"/>
                    </w:rPr>
                    <w:t>Name:</w:t>
                  </w:r>
                </w:p>
                <w:p w14:paraId="3A7D1162" w14:textId="77777777" w:rsidR="0076343D" w:rsidRDefault="0076343D" w:rsidP="0076343D">
                  <w:pPr>
                    <w:pStyle w:val="BodyText"/>
                    <w:spacing w:before="5"/>
                    <w:rPr>
                      <w:b/>
                      <w:sz w:val="17"/>
                    </w:rPr>
                  </w:pPr>
                </w:p>
                <w:p w14:paraId="6B109D56" w14:textId="77777777" w:rsidR="0076343D" w:rsidRDefault="0076343D" w:rsidP="0076343D">
                  <w:pPr>
                    <w:pStyle w:val="ListParagraph"/>
                    <w:numPr>
                      <w:ilvl w:val="0"/>
                      <w:numId w:val="1"/>
                    </w:numPr>
                    <w:tabs>
                      <w:tab w:val="left" w:pos="281"/>
                    </w:tabs>
                    <w:spacing w:before="93"/>
                    <w:ind w:left="280" w:hanging="160"/>
                    <w:rPr>
                      <w:b/>
                      <w:sz w:val="24"/>
                    </w:rPr>
                  </w:pPr>
                  <w:r>
                    <w:rPr>
                      <w:b/>
                      <w:color w:val="343536"/>
                      <w:sz w:val="24"/>
                      <w:u w:val="single" w:color="343536"/>
                    </w:rPr>
                    <w:t>Date of</w:t>
                  </w:r>
                  <w:r>
                    <w:rPr>
                      <w:b/>
                      <w:color w:val="343536"/>
                      <w:spacing w:val="-1"/>
                      <w:sz w:val="24"/>
                      <w:u w:val="single" w:color="343536"/>
                    </w:rPr>
                    <w:t xml:space="preserve"> </w:t>
                  </w:r>
                  <w:r>
                    <w:rPr>
                      <w:b/>
                      <w:color w:val="343536"/>
                      <w:sz w:val="24"/>
                      <w:u w:val="single" w:color="343536"/>
                    </w:rPr>
                    <w:t>request:</w:t>
                  </w:r>
                </w:p>
                <w:p w14:paraId="7770EA0B" w14:textId="77777777" w:rsidR="0076343D" w:rsidRDefault="0076343D" w:rsidP="0076343D">
                  <w:pPr>
                    <w:pStyle w:val="BodyText"/>
                    <w:spacing w:before="6"/>
                    <w:rPr>
                      <w:b/>
                      <w:sz w:val="17"/>
                    </w:rPr>
                  </w:pPr>
                </w:p>
                <w:p w14:paraId="41CFA74D" w14:textId="77777777" w:rsidR="0076343D" w:rsidRDefault="0076343D" w:rsidP="0076343D">
                  <w:pPr>
                    <w:pStyle w:val="ListParagraph"/>
                    <w:numPr>
                      <w:ilvl w:val="0"/>
                      <w:numId w:val="1"/>
                    </w:numPr>
                    <w:tabs>
                      <w:tab w:val="left" w:pos="281"/>
                    </w:tabs>
                    <w:ind w:left="280" w:hanging="160"/>
                    <w:rPr>
                      <w:b/>
                      <w:sz w:val="24"/>
                    </w:rPr>
                  </w:pPr>
                  <w:r>
                    <w:rPr>
                      <w:b/>
                      <w:color w:val="343536"/>
                      <w:sz w:val="24"/>
                      <w:u w:val="single" w:color="343536"/>
                    </w:rPr>
                    <w:t>Organisational Unit:</w:t>
                  </w:r>
                </w:p>
                <w:p w14:paraId="5651FFD3" w14:textId="77777777" w:rsidR="0076343D" w:rsidRDefault="0076343D" w:rsidP="0076343D">
                  <w:pPr>
                    <w:pStyle w:val="BodyText"/>
                    <w:rPr>
                      <w:b/>
                      <w:sz w:val="20"/>
                    </w:rPr>
                  </w:pPr>
                </w:p>
                <w:p w14:paraId="22D02D1A" w14:textId="77777777" w:rsidR="0076343D" w:rsidRDefault="0076343D" w:rsidP="0076343D">
                  <w:pPr>
                    <w:pStyle w:val="BodyText"/>
                    <w:rPr>
                      <w:b/>
                      <w:sz w:val="20"/>
                    </w:rPr>
                  </w:pPr>
                </w:p>
                <w:p w14:paraId="275F040E" w14:textId="77777777" w:rsidR="0076343D" w:rsidRDefault="0076343D" w:rsidP="0076343D">
                  <w:pPr>
                    <w:pStyle w:val="BodyText"/>
                    <w:spacing w:before="4"/>
                    <w:rPr>
                      <w:b/>
                      <w:sz w:val="28"/>
                    </w:rPr>
                  </w:pPr>
                </w:p>
                <w:p w14:paraId="032B5D1D" w14:textId="6042994D" w:rsidR="0076343D" w:rsidRPr="00152433" w:rsidRDefault="0076343D" w:rsidP="0076343D">
                  <w:pPr>
                    <w:pStyle w:val="ListParagraph"/>
                    <w:numPr>
                      <w:ilvl w:val="0"/>
                      <w:numId w:val="1"/>
                    </w:numPr>
                    <w:tabs>
                      <w:tab w:val="left" w:pos="281"/>
                    </w:tabs>
                    <w:spacing w:line="247" w:lineRule="auto"/>
                    <w:ind w:right="902" w:firstLine="0"/>
                    <w:rPr>
                      <w:b/>
                      <w:sz w:val="24"/>
                      <w:u w:val="single"/>
                    </w:rPr>
                  </w:pPr>
                  <w:r w:rsidRPr="00152433">
                    <w:rPr>
                      <w:b/>
                      <w:color w:val="343536"/>
                      <w:sz w:val="24"/>
                      <w:u w:val="single"/>
                    </w:rPr>
                    <w:t>Describe the project (including location of additional space if known, numbers/types of staff and facilities to be</w:t>
                  </w:r>
                  <w:r w:rsidRPr="00152433">
                    <w:rPr>
                      <w:b/>
                      <w:color w:val="343536"/>
                      <w:spacing w:val="-1"/>
                      <w:sz w:val="24"/>
                      <w:u w:val="single"/>
                    </w:rPr>
                    <w:t xml:space="preserve"> </w:t>
                  </w:r>
                  <w:r w:rsidR="00A53799">
                    <w:rPr>
                      <w:b/>
                      <w:color w:val="343536"/>
                      <w:spacing w:val="-1"/>
                      <w:sz w:val="24"/>
                      <w:u w:val="single"/>
                    </w:rPr>
                    <w:t>ac</w:t>
                  </w:r>
                  <w:r w:rsidRPr="00152433">
                    <w:rPr>
                      <w:b/>
                      <w:color w:val="343536"/>
                      <w:sz w:val="24"/>
                      <w:u w:val="single"/>
                    </w:rPr>
                    <w:t>commodated):</w:t>
                  </w:r>
                </w:p>
                <w:p w14:paraId="319FD4B6" w14:textId="77777777" w:rsidR="0076343D" w:rsidRDefault="0076343D" w:rsidP="0076343D">
                  <w:pPr>
                    <w:pStyle w:val="BodyText"/>
                    <w:rPr>
                      <w:b/>
                      <w:sz w:val="20"/>
                    </w:rPr>
                  </w:pPr>
                </w:p>
                <w:p w14:paraId="5BB02648" w14:textId="77777777" w:rsidR="0076343D" w:rsidRDefault="0076343D" w:rsidP="0076343D">
                  <w:pPr>
                    <w:pStyle w:val="BodyText"/>
                    <w:rPr>
                      <w:b/>
                      <w:sz w:val="20"/>
                    </w:rPr>
                  </w:pPr>
                </w:p>
                <w:p w14:paraId="0FB972AC" w14:textId="77777777" w:rsidR="0076343D" w:rsidRDefault="0076343D" w:rsidP="0076343D">
                  <w:pPr>
                    <w:pStyle w:val="BodyText"/>
                    <w:rPr>
                      <w:b/>
                      <w:sz w:val="20"/>
                    </w:rPr>
                  </w:pPr>
                </w:p>
                <w:p w14:paraId="5870F425" w14:textId="77777777" w:rsidR="0076343D" w:rsidRDefault="0076343D" w:rsidP="0076343D">
                  <w:pPr>
                    <w:pStyle w:val="BodyText"/>
                    <w:rPr>
                      <w:b/>
                      <w:sz w:val="20"/>
                    </w:rPr>
                  </w:pPr>
                </w:p>
                <w:p w14:paraId="00530A1C" w14:textId="77777777" w:rsidR="0076343D" w:rsidRDefault="0076343D" w:rsidP="0076343D">
                  <w:pPr>
                    <w:pStyle w:val="BodyText"/>
                    <w:rPr>
                      <w:b/>
                      <w:sz w:val="20"/>
                    </w:rPr>
                  </w:pPr>
                </w:p>
                <w:p w14:paraId="0CB77F69" w14:textId="77777777" w:rsidR="0076343D" w:rsidRDefault="0076343D" w:rsidP="0076343D">
                  <w:pPr>
                    <w:pStyle w:val="BodyText"/>
                    <w:spacing w:before="2"/>
                    <w:rPr>
                      <w:b/>
                      <w:sz w:val="17"/>
                    </w:rPr>
                  </w:pPr>
                </w:p>
                <w:p w14:paraId="769F8B33" w14:textId="048EBA1E" w:rsidR="0076343D" w:rsidRDefault="0076343D" w:rsidP="0076343D">
                  <w:pPr>
                    <w:pStyle w:val="ListParagraph"/>
                    <w:numPr>
                      <w:ilvl w:val="0"/>
                      <w:numId w:val="1"/>
                    </w:numPr>
                    <w:tabs>
                      <w:tab w:val="left" w:pos="281"/>
                    </w:tabs>
                    <w:spacing w:line="247" w:lineRule="auto"/>
                    <w:ind w:right="368" w:firstLine="0"/>
                    <w:rPr>
                      <w:b/>
                      <w:sz w:val="24"/>
                    </w:rPr>
                  </w:pPr>
                  <w:r>
                    <w:rPr>
                      <w:b/>
                      <w:color w:val="343536"/>
                      <w:sz w:val="24"/>
                      <w:u w:val="single" w:color="343536"/>
                    </w:rPr>
                    <w:t xml:space="preserve">How does your request comply with University/ College/ Service strategic </w:t>
                  </w:r>
                  <w:r w:rsidR="00152433">
                    <w:rPr>
                      <w:b/>
                      <w:color w:val="343536"/>
                      <w:sz w:val="24"/>
                    </w:rPr>
                    <w:t>plans?</w:t>
                  </w:r>
                </w:p>
                <w:p w14:paraId="61AC2A9D" w14:textId="77777777" w:rsidR="0076343D" w:rsidRDefault="0076343D" w:rsidP="0076343D">
                  <w:pPr>
                    <w:pStyle w:val="BodyText"/>
                    <w:rPr>
                      <w:b/>
                      <w:sz w:val="20"/>
                    </w:rPr>
                  </w:pPr>
                </w:p>
                <w:p w14:paraId="24EBA6C6" w14:textId="77777777" w:rsidR="0076343D" w:rsidRDefault="0076343D" w:rsidP="0076343D">
                  <w:pPr>
                    <w:pStyle w:val="BodyText"/>
                    <w:rPr>
                      <w:b/>
                      <w:sz w:val="20"/>
                    </w:rPr>
                  </w:pPr>
                </w:p>
                <w:p w14:paraId="7F69B651" w14:textId="77777777" w:rsidR="0076343D" w:rsidRDefault="0076343D" w:rsidP="0076343D">
                  <w:pPr>
                    <w:pStyle w:val="BodyText"/>
                    <w:rPr>
                      <w:b/>
                      <w:sz w:val="20"/>
                    </w:rPr>
                  </w:pPr>
                </w:p>
                <w:p w14:paraId="15845111" w14:textId="77777777" w:rsidR="0076343D" w:rsidRDefault="0076343D" w:rsidP="0076343D">
                  <w:pPr>
                    <w:pStyle w:val="BodyText"/>
                    <w:rPr>
                      <w:b/>
                      <w:sz w:val="20"/>
                    </w:rPr>
                  </w:pPr>
                </w:p>
                <w:p w14:paraId="1026B499" w14:textId="77777777" w:rsidR="0076343D" w:rsidRDefault="0076343D" w:rsidP="0076343D">
                  <w:pPr>
                    <w:pStyle w:val="BodyText"/>
                    <w:spacing w:before="5"/>
                    <w:rPr>
                      <w:b/>
                      <w:sz w:val="20"/>
                    </w:rPr>
                  </w:pPr>
                </w:p>
                <w:p w14:paraId="37EB06A2" w14:textId="77777777" w:rsidR="0076343D" w:rsidRPr="00A53799" w:rsidRDefault="0076343D" w:rsidP="0076343D">
                  <w:pPr>
                    <w:pStyle w:val="ListParagraph"/>
                    <w:numPr>
                      <w:ilvl w:val="0"/>
                      <w:numId w:val="1"/>
                    </w:numPr>
                    <w:tabs>
                      <w:tab w:val="left" w:pos="281"/>
                    </w:tabs>
                    <w:spacing w:before="0" w:line="247" w:lineRule="auto"/>
                    <w:ind w:right="488" w:firstLine="0"/>
                    <w:rPr>
                      <w:b/>
                      <w:sz w:val="24"/>
                      <w:u w:val="single"/>
                    </w:rPr>
                  </w:pPr>
                  <w:r>
                    <w:rPr>
                      <w:b/>
                      <w:color w:val="343536"/>
                      <w:sz w:val="24"/>
                      <w:u w:val="single" w:color="343536"/>
                    </w:rPr>
                    <w:t xml:space="preserve">Have you rationalised existing space within your current space holding? </w:t>
                  </w:r>
                  <w:r w:rsidRPr="00A53799">
                    <w:rPr>
                      <w:b/>
                      <w:color w:val="343536"/>
                      <w:sz w:val="24"/>
                      <w:u w:val="single"/>
                    </w:rPr>
                    <w:t>Does your request produce an efficient/effective use of space? Please describe below:</w:t>
                  </w:r>
                </w:p>
                <w:p w14:paraId="4E6A3F68" w14:textId="77777777" w:rsidR="0076343D" w:rsidRDefault="0076343D" w:rsidP="0076343D">
                  <w:pPr>
                    <w:pStyle w:val="BodyText"/>
                    <w:rPr>
                      <w:b/>
                      <w:sz w:val="20"/>
                    </w:rPr>
                  </w:pPr>
                </w:p>
                <w:p w14:paraId="5D0F485B" w14:textId="77777777" w:rsidR="0076343D" w:rsidRDefault="0076343D" w:rsidP="0076343D">
                  <w:pPr>
                    <w:pStyle w:val="BodyText"/>
                    <w:rPr>
                      <w:b/>
                      <w:sz w:val="20"/>
                    </w:rPr>
                  </w:pPr>
                </w:p>
                <w:p w14:paraId="2E57A127" w14:textId="77777777" w:rsidR="0076343D" w:rsidRDefault="0076343D" w:rsidP="0076343D">
                  <w:pPr>
                    <w:pStyle w:val="BodyText"/>
                    <w:rPr>
                      <w:b/>
                      <w:sz w:val="20"/>
                    </w:rPr>
                  </w:pPr>
                </w:p>
                <w:p w14:paraId="72CE23B1" w14:textId="77777777" w:rsidR="0076343D" w:rsidRDefault="0076343D" w:rsidP="0076343D">
                  <w:pPr>
                    <w:pStyle w:val="BodyText"/>
                    <w:rPr>
                      <w:b/>
                      <w:sz w:val="20"/>
                    </w:rPr>
                  </w:pPr>
                </w:p>
                <w:p w14:paraId="693C24ED" w14:textId="77777777" w:rsidR="0076343D" w:rsidRDefault="0076343D" w:rsidP="0076343D">
                  <w:pPr>
                    <w:pStyle w:val="BodyText"/>
                    <w:rPr>
                      <w:b/>
                      <w:sz w:val="20"/>
                    </w:rPr>
                  </w:pPr>
                </w:p>
                <w:p w14:paraId="43617A07" w14:textId="77777777" w:rsidR="0076343D" w:rsidRDefault="0076343D" w:rsidP="0076343D">
                  <w:pPr>
                    <w:pStyle w:val="BodyText"/>
                    <w:spacing w:before="3"/>
                    <w:rPr>
                      <w:b/>
                      <w:sz w:val="17"/>
                    </w:rPr>
                  </w:pPr>
                </w:p>
                <w:p w14:paraId="0D9347E5" w14:textId="77777777" w:rsidR="0076343D" w:rsidRDefault="0076343D" w:rsidP="0076343D">
                  <w:pPr>
                    <w:pStyle w:val="ListParagraph"/>
                    <w:numPr>
                      <w:ilvl w:val="0"/>
                      <w:numId w:val="1"/>
                    </w:numPr>
                    <w:tabs>
                      <w:tab w:val="left" w:pos="281"/>
                    </w:tabs>
                    <w:ind w:left="280" w:hanging="160"/>
                    <w:rPr>
                      <w:b/>
                      <w:sz w:val="24"/>
                    </w:rPr>
                  </w:pPr>
                  <w:r>
                    <w:rPr>
                      <w:b/>
                      <w:color w:val="343536"/>
                      <w:sz w:val="24"/>
                      <w:u w:val="single" w:color="343536"/>
                    </w:rPr>
                    <w:t>Funding Source/ Budget code:</w:t>
                  </w:r>
                </w:p>
                <w:p w14:paraId="6639DE80" w14:textId="77777777" w:rsidR="0076343D" w:rsidRDefault="0076343D" w:rsidP="0076343D">
                  <w:pPr>
                    <w:pStyle w:val="BodyText"/>
                    <w:spacing w:before="6"/>
                    <w:rPr>
                      <w:b/>
                      <w:sz w:val="17"/>
                    </w:rPr>
                  </w:pPr>
                </w:p>
                <w:p w14:paraId="5519CB2F" w14:textId="77777777" w:rsidR="0076343D" w:rsidRPr="00B455DB" w:rsidRDefault="0076343D" w:rsidP="0076343D">
                  <w:pPr>
                    <w:pStyle w:val="ListParagraph"/>
                    <w:numPr>
                      <w:ilvl w:val="0"/>
                      <w:numId w:val="1"/>
                    </w:numPr>
                    <w:tabs>
                      <w:tab w:val="left" w:pos="281"/>
                    </w:tabs>
                    <w:ind w:left="280" w:hanging="160"/>
                    <w:rPr>
                      <w:b/>
                      <w:sz w:val="24"/>
                    </w:rPr>
                  </w:pPr>
                  <w:r>
                    <w:rPr>
                      <w:b/>
                      <w:color w:val="343536"/>
                      <w:sz w:val="24"/>
                      <w:u w:val="single" w:color="343536"/>
                    </w:rPr>
                    <w:t>Timeline / date required:</w:t>
                  </w:r>
                </w:p>
                <w:p w14:paraId="7B0EE64D" w14:textId="77777777" w:rsidR="00B455DB" w:rsidRDefault="00B455DB" w:rsidP="00B455DB">
                  <w:pPr>
                    <w:pStyle w:val="ListParagraph"/>
                    <w:tabs>
                      <w:tab w:val="left" w:pos="281"/>
                    </w:tabs>
                    <w:ind w:firstLine="0"/>
                    <w:rPr>
                      <w:b/>
                      <w:sz w:val="24"/>
                    </w:rPr>
                  </w:pPr>
                </w:p>
                <w:p w14:paraId="7328EE95" w14:textId="05B489CB" w:rsidR="0076343D" w:rsidRDefault="0076343D"/>
              </w:txbxContent>
            </v:textbox>
            <w10:wrap type="square"/>
          </v:shape>
        </w:pict>
      </w:r>
      <w:r w:rsidR="00AD38A3">
        <w:rPr>
          <w:noProof/>
        </w:rPr>
        <w:pict w14:anchorId="31EB5ACF">
          <v:shape id="_x0000_s1042" type="#_x0000_t202" style="position:absolute;margin-left:.75pt;margin-top:3.6pt;width:479.85pt;height:152.4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14:paraId="373A1904" w14:textId="2DE4E22B" w:rsidR="00AD38A3" w:rsidRDefault="00AD38A3" w:rsidP="00AE0011">
                  <w:pPr>
                    <w:pStyle w:val="BodyText"/>
                    <w:spacing w:before="97" w:line="256" w:lineRule="auto"/>
                    <w:ind w:left="102" w:right="507"/>
                    <w:jc w:val="both"/>
                    <w:rPr>
                      <w:color w:val="343536"/>
                    </w:rPr>
                  </w:pPr>
                  <w:r>
                    <w:rPr>
                      <w:color w:val="343536"/>
                    </w:rPr>
                    <w:t xml:space="preserve">The form below is for minor, additional space requests </w:t>
                  </w:r>
                  <w:r w:rsidR="00711E77">
                    <w:rPr>
                      <w:color w:val="343536"/>
                    </w:rPr>
                    <w:t xml:space="preserve">out </w:t>
                  </w:r>
                  <w:r>
                    <w:rPr>
                      <w:color w:val="343536"/>
                    </w:rPr>
                    <w:t xml:space="preserve">with the major projects included in the Estates Strategy. Submitted forms will be reviewed by the Space Management Team in Estates for confirmation or identification of </w:t>
                  </w:r>
                  <w:r w:rsidR="00C441CA">
                    <w:rPr>
                      <w:color w:val="343536"/>
                    </w:rPr>
                    <w:t>workable solutions</w:t>
                  </w:r>
                  <w:r>
                    <w:rPr>
                      <w:color w:val="343536"/>
                    </w:rPr>
                    <w:t>.</w:t>
                  </w:r>
                </w:p>
                <w:p w14:paraId="4ADE71BD" w14:textId="77777777" w:rsidR="00AD38A3" w:rsidRDefault="00AD38A3" w:rsidP="00AE0011">
                  <w:pPr>
                    <w:pStyle w:val="BodyText"/>
                    <w:spacing w:line="256" w:lineRule="auto"/>
                    <w:ind w:left="102" w:right="507"/>
                    <w:jc w:val="both"/>
                  </w:pPr>
                </w:p>
                <w:p w14:paraId="52BE3DD8" w14:textId="4DF24D5B" w:rsidR="00AD38A3" w:rsidRPr="009B1BC4" w:rsidRDefault="00AD38A3" w:rsidP="00AE0011">
                  <w:pPr>
                    <w:pStyle w:val="BodyText"/>
                    <w:spacing w:line="256" w:lineRule="auto"/>
                    <w:ind w:left="102" w:right="507"/>
                    <w:jc w:val="both"/>
                  </w:pPr>
                  <w:r>
                    <w:rPr>
                      <w:color w:val="343536"/>
                    </w:rPr>
                    <w:t>These will then be reviewed at the</w:t>
                  </w:r>
                  <w:r w:rsidR="00EC6A5A">
                    <w:rPr>
                      <w:color w:val="343536"/>
                    </w:rPr>
                    <w:t xml:space="preserve"> </w:t>
                  </w:r>
                  <w:r w:rsidR="00463E36">
                    <w:rPr>
                      <w:color w:val="343536"/>
                    </w:rPr>
                    <w:t xml:space="preserve">regular </w:t>
                  </w:r>
                  <w:r>
                    <w:rPr>
                      <w:color w:val="343536"/>
                    </w:rPr>
                    <w:t xml:space="preserve">Space Management </w:t>
                  </w:r>
                  <w:r w:rsidR="00EC6A5A">
                    <w:rPr>
                      <w:color w:val="343536"/>
                    </w:rPr>
                    <w:t xml:space="preserve">Delivery Board </w:t>
                  </w:r>
                  <w:r>
                    <w:rPr>
                      <w:color w:val="343536"/>
                    </w:rPr>
                    <w:t>Meeting</w:t>
                  </w:r>
                  <w:r w:rsidR="00463E36">
                    <w:rPr>
                      <w:color w:val="343536"/>
                    </w:rPr>
                    <w:t>s</w:t>
                  </w:r>
                  <w:r>
                    <w:rPr>
                      <w:color w:val="343536"/>
                    </w:rPr>
                    <w:t xml:space="preserve"> which occur </w:t>
                  </w:r>
                  <w:r w:rsidR="001F06D7">
                    <w:rPr>
                      <w:color w:val="343536"/>
                    </w:rPr>
                    <w:t>every</w:t>
                  </w:r>
                  <w:r>
                    <w:rPr>
                      <w:color w:val="343536"/>
                    </w:rPr>
                    <w:t xml:space="preserve"> 4 to 6 </w:t>
                  </w:r>
                  <w:r w:rsidR="00655204">
                    <w:rPr>
                      <w:color w:val="343536"/>
                    </w:rPr>
                    <w:t>weeks and</w:t>
                  </w:r>
                  <w:r>
                    <w:rPr>
                      <w:color w:val="343536"/>
                    </w:rPr>
                    <w:t xml:space="preserve"> are timed a week in advance of the Director of Estates meetings with the Senior Vice Principal for final approval of space requests. The originator of the form will then be contacted and, if the request is approved, a Project Manager will be allocated to deliver the project.</w:t>
                  </w:r>
                </w:p>
                <w:p w14:paraId="1F64FC97" w14:textId="27348B9A" w:rsidR="00AD38A3" w:rsidRDefault="00AD38A3" w:rsidP="00AE0011">
                  <w:pPr>
                    <w:jc w:val="both"/>
                  </w:pPr>
                </w:p>
              </w:txbxContent>
            </v:textbox>
            <w10:wrap type="square"/>
          </v:shape>
        </w:pict>
      </w:r>
    </w:p>
    <w:p w14:paraId="4B6C78C5" w14:textId="1ABB5B13" w:rsidR="00D72F3C" w:rsidRDefault="00D72F3C" w:rsidP="00AD38A3">
      <w:pPr>
        <w:pStyle w:val="BodyText"/>
        <w:rPr>
          <w:sz w:val="23"/>
        </w:rPr>
      </w:pPr>
    </w:p>
    <w:p w14:paraId="407AF068" w14:textId="3FB4DD0E" w:rsidR="0076343D" w:rsidRDefault="00B455DB">
      <w:pPr>
        <w:spacing w:before="96"/>
        <w:ind w:left="120"/>
        <w:rPr>
          <w:b/>
          <w:color w:val="343536"/>
          <w:sz w:val="32"/>
          <w:szCs w:val="32"/>
          <w:u w:val="single"/>
        </w:rPr>
      </w:pPr>
      <w:r>
        <w:rPr>
          <w:noProof/>
        </w:rPr>
        <w:lastRenderedPageBreak/>
        <w:pict w14:anchorId="6248932B">
          <v:shape id="_x0000_s1040" type="#_x0000_t202" style="position:absolute;left:0;text-align:left;margin-left:1.8pt;margin-top:300pt;width:447.35pt;height:78.85pt;z-index:251657216;visibility:visible;mso-wrap-distance-left:9pt;mso-wrap-distance-top:3.6pt;mso-wrap-distance-right:9pt;mso-wrap-distance-bottom:3.6pt;mso-position-horizontal-relative:text;mso-position-vertical-relative:text;mso-width-relative:margin;mso-height-relative:margin;v-text-anchor:top" fillcolor="#404040 [2429]">
            <v:fill color2="fill lighten(243)" recolor="t" rotate="t" method="linear sigma" focus="100%" type="gradient"/>
            <v:textbox style="mso-next-textbox:#_x0000_s1040">
              <w:txbxContent>
                <w:p w14:paraId="30C1B711" w14:textId="77777777" w:rsidR="00B455DB" w:rsidRDefault="00B455DB" w:rsidP="003504A4">
                  <w:pPr>
                    <w:rPr>
                      <w:color w:val="FFFFFF" w:themeColor="background1"/>
                      <w:sz w:val="24"/>
                      <w:szCs w:val="24"/>
                    </w:rPr>
                  </w:pPr>
                </w:p>
                <w:p w14:paraId="68BC213F" w14:textId="517280BD" w:rsidR="00660DA5" w:rsidRPr="00660DA5" w:rsidRDefault="00660DA5" w:rsidP="003504A4">
                  <w:pPr>
                    <w:rPr>
                      <w:color w:val="FFFFFF" w:themeColor="background1"/>
                      <w:sz w:val="24"/>
                      <w:szCs w:val="24"/>
                    </w:rPr>
                  </w:pPr>
                  <w:r w:rsidRPr="00660DA5">
                    <w:rPr>
                      <w:color w:val="FFFFFF" w:themeColor="background1"/>
                      <w:sz w:val="24"/>
                      <w:szCs w:val="24"/>
                    </w:rPr>
                    <w:t xml:space="preserve">Requests for additional space will not be considered, or progressed, if your organisational unit’s current space data records have not been made available to the Estates Space Data &amp; Drawings Manager </w:t>
                  </w:r>
                </w:p>
                <w:p w14:paraId="548AAEA4" w14:textId="72030274" w:rsidR="00660DA5" w:rsidRDefault="00660DA5"/>
                <w:p w14:paraId="18913A6E" w14:textId="77777777" w:rsidR="00B455DB" w:rsidRDefault="00B455DB"/>
              </w:txbxContent>
            </v:textbox>
            <w10:wrap type="square"/>
          </v:shape>
        </w:pict>
      </w:r>
      <w:r>
        <w:rPr>
          <w:noProof/>
        </w:rPr>
        <w:pict w14:anchorId="1BFDD964">
          <v:shape id="_x0000_s1041" type="#_x0000_t202" style="position:absolute;left:0;text-align:left;margin-left:1.8pt;margin-top:11.5pt;width:447.35pt;height:290.3pt;z-index:251658240;visibility:visible;mso-wrap-distance-left:9pt;mso-wrap-distance-top:3.6pt;mso-wrap-distance-right:9pt;mso-wrap-distance-bottom:3.6pt;mso-position-horizontal-relative:text;mso-position-vertical-relative:text;mso-width-relative:margin;mso-height-relative:margin;v-text-anchor:top" fillcolor="#f2f2f2 [3052]" strokecolor="white [3212]">
            <v:fill color2="fill lighten(243)" recolor="t" rotate="t" method="linear sigma" focus="100%" type="gradient"/>
            <v:textbox>
              <w:txbxContent>
                <w:p w14:paraId="5844D76B" w14:textId="05A1C010" w:rsidR="00DE0E19" w:rsidRDefault="00DE0E19" w:rsidP="00C441CA">
                  <w:pPr>
                    <w:spacing w:before="96"/>
                    <w:rPr>
                      <w:b/>
                      <w:color w:val="343536"/>
                      <w:sz w:val="24"/>
                      <w:szCs w:val="24"/>
                      <w:u w:val="single"/>
                    </w:rPr>
                  </w:pPr>
                  <w:r w:rsidRPr="00992E10">
                    <w:rPr>
                      <w:b/>
                      <w:color w:val="343536"/>
                      <w:sz w:val="24"/>
                      <w:szCs w:val="24"/>
                      <w:u w:val="single"/>
                    </w:rPr>
                    <w:t>* Additional relevant information</w:t>
                  </w:r>
                  <w:r>
                    <w:rPr>
                      <w:b/>
                      <w:color w:val="343536"/>
                      <w:sz w:val="24"/>
                      <w:szCs w:val="24"/>
                      <w:u w:val="single"/>
                    </w:rPr>
                    <w:t xml:space="preserve"> (for example, implications for unit if space not available):</w:t>
                  </w:r>
                </w:p>
                <w:p w14:paraId="64090A39" w14:textId="77777777" w:rsidR="00DE0E19" w:rsidRDefault="00DE0E19" w:rsidP="00DE0E19">
                  <w:pPr>
                    <w:spacing w:before="96"/>
                    <w:ind w:left="120"/>
                    <w:rPr>
                      <w:b/>
                      <w:color w:val="343536"/>
                      <w:sz w:val="24"/>
                      <w:szCs w:val="24"/>
                      <w:u w:val="single"/>
                    </w:rPr>
                  </w:pPr>
                </w:p>
                <w:p w14:paraId="48C1DBE4" w14:textId="77777777" w:rsidR="00DE0E19" w:rsidRDefault="00DE0E19" w:rsidP="00DE0E19">
                  <w:pPr>
                    <w:spacing w:before="96"/>
                    <w:ind w:left="120"/>
                    <w:rPr>
                      <w:b/>
                      <w:color w:val="343536"/>
                      <w:sz w:val="24"/>
                      <w:szCs w:val="24"/>
                      <w:u w:val="single"/>
                    </w:rPr>
                  </w:pPr>
                </w:p>
                <w:p w14:paraId="49DA0B31" w14:textId="77777777" w:rsidR="00DE0E19" w:rsidRDefault="00DE0E19" w:rsidP="00DE0E19">
                  <w:pPr>
                    <w:spacing w:before="96"/>
                    <w:ind w:left="120"/>
                    <w:rPr>
                      <w:b/>
                      <w:color w:val="343536"/>
                      <w:sz w:val="24"/>
                      <w:szCs w:val="24"/>
                      <w:u w:val="single"/>
                    </w:rPr>
                  </w:pPr>
                </w:p>
                <w:p w14:paraId="4CEC3283" w14:textId="77777777" w:rsidR="00DE0E19" w:rsidRDefault="00DE0E19" w:rsidP="00DE0E19">
                  <w:pPr>
                    <w:spacing w:before="96"/>
                    <w:ind w:left="120"/>
                    <w:rPr>
                      <w:b/>
                      <w:color w:val="343536"/>
                      <w:sz w:val="24"/>
                      <w:szCs w:val="24"/>
                      <w:u w:val="single"/>
                    </w:rPr>
                  </w:pPr>
                </w:p>
                <w:p w14:paraId="1C5AB205" w14:textId="77777777" w:rsidR="00DE0E19" w:rsidRDefault="00DE0E19" w:rsidP="00DE0E19">
                  <w:pPr>
                    <w:spacing w:before="96"/>
                    <w:ind w:left="120"/>
                    <w:rPr>
                      <w:b/>
                      <w:color w:val="343536"/>
                      <w:sz w:val="24"/>
                      <w:szCs w:val="24"/>
                      <w:u w:val="single"/>
                    </w:rPr>
                  </w:pPr>
                </w:p>
                <w:p w14:paraId="5E6C28E8" w14:textId="77777777" w:rsidR="00DE0E19" w:rsidRDefault="00DE0E19" w:rsidP="00DE0E19">
                  <w:pPr>
                    <w:spacing w:before="96"/>
                    <w:ind w:left="120"/>
                    <w:rPr>
                      <w:b/>
                      <w:color w:val="343536"/>
                      <w:sz w:val="24"/>
                      <w:szCs w:val="24"/>
                      <w:u w:val="single"/>
                    </w:rPr>
                  </w:pPr>
                </w:p>
                <w:p w14:paraId="766A23DF" w14:textId="0A87CFF6" w:rsidR="00DE0E19" w:rsidRDefault="00DE0E19" w:rsidP="00B455DB">
                  <w:pPr>
                    <w:spacing w:before="96"/>
                    <w:rPr>
                      <w:b/>
                      <w:color w:val="343536"/>
                      <w:sz w:val="24"/>
                      <w:szCs w:val="24"/>
                      <w:u w:val="single"/>
                    </w:rPr>
                  </w:pPr>
                  <w:r>
                    <w:rPr>
                      <w:b/>
                      <w:color w:val="343536"/>
                      <w:sz w:val="24"/>
                      <w:szCs w:val="24"/>
                      <w:u w:val="single"/>
                    </w:rPr>
                    <w:t xml:space="preserve">* Please confirm request has been approved by Head </w:t>
                  </w:r>
                  <w:r w:rsidR="00B455DB">
                    <w:rPr>
                      <w:b/>
                      <w:color w:val="343536"/>
                      <w:sz w:val="24"/>
                      <w:szCs w:val="24"/>
                      <w:u w:val="single"/>
                    </w:rPr>
                    <w:t>of</w:t>
                  </w:r>
                  <w:r>
                    <w:rPr>
                      <w:b/>
                      <w:color w:val="343536"/>
                      <w:sz w:val="24"/>
                      <w:szCs w:val="24"/>
                      <w:u w:val="single"/>
                    </w:rPr>
                    <w:t xml:space="preserve"> College/Service? (the request cannot be progressed without this consent): Yes/No?:</w:t>
                  </w:r>
                </w:p>
                <w:p w14:paraId="60EF08D0" w14:textId="77777777" w:rsidR="00DE0E19" w:rsidRDefault="00DE0E19" w:rsidP="00DE0E19">
                  <w:pPr>
                    <w:spacing w:before="96"/>
                    <w:ind w:left="120"/>
                    <w:rPr>
                      <w:b/>
                      <w:color w:val="343536"/>
                      <w:sz w:val="24"/>
                      <w:szCs w:val="24"/>
                      <w:u w:val="single"/>
                    </w:rPr>
                  </w:pPr>
                </w:p>
                <w:p w14:paraId="4D31F57E" w14:textId="77777777" w:rsidR="00DE0E19" w:rsidRDefault="00DE0E19" w:rsidP="00DE0E19">
                  <w:pPr>
                    <w:spacing w:before="96"/>
                    <w:ind w:left="120"/>
                    <w:rPr>
                      <w:b/>
                      <w:color w:val="343536"/>
                      <w:sz w:val="24"/>
                      <w:szCs w:val="24"/>
                      <w:u w:val="single"/>
                    </w:rPr>
                  </w:pPr>
                </w:p>
                <w:p w14:paraId="10A3CC20" w14:textId="77777777" w:rsidR="00DE0E19" w:rsidRDefault="00DE0E19" w:rsidP="00DE0E19">
                  <w:pPr>
                    <w:spacing w:before="96"/>
                    <w:rPr>
                      <w:b/>
                      <w:color w:val="343536"/>
                      <w:sz w:val="24"/>
                      <w:szCs w:val="24"/>
                      <w:u w:val="single"/>
                    </w:rPr>
                  </w:pPr>
                  <w:r w:rsidRPr="00F158F9">
                    <w:rPr>
                      <w:b/>
                      <w:color w:val="343536"/>
                      <w:sz w:val="24"/>
                      <w:szCs w:val="24"/>
                      <w:u w:val="single"/>
                    </w:rPr>
                    <w:t>*</w:t>
                  </w:r>
                  <w:r>
                    <w:rPr>
                      <w:b/>
                      <w:color w:val="343536"/>
                      <w:sz w:val="24"/>
                      <w:szCs w:val="24"/>
                      <w:u w:val="single"/>
                    </w:rPr>
                    <w:t xml:space="preserve"> Please confirm that you/your organizational unit submitted up to date space holding records during the Annual Space Audit Process: Yes/No?:</w:t>
                  </w:r>
                </w:p>
                <w:p w14:paraId="76DAA9EF" w14:textId="77777777" w:rsidR="00DE0E19" w:rsidRDefault="00DE0E19" w:rsidP="00DE0E19">
                  <w:pPr>
                    <w:spacing w:before="96"/>
                    <w:rPr>
                      <w:b/>
                      <w:color w:val="343536"/>
                      <w:sz w:val="24"/>
                      <w:szCs w:val="24"/>
                      <w:u w:val="single"/>
                    </w:rPr>
                  </w:pPr>
                </w:p>
                <w:p w14:paraId="2666503A" w14:textId="19BD137F" w:rsidR="00DE0E19" w:rsidRDefault="00DE0E19"/>
              </w:txbxContent>
            </v:textbox>
            <w10:wrap type="square"/>
          </v:shape>
        </w:pict>
      </w:r>
    </w:p>
    <w:p w14:paraId="3753A2BB" w14:textId="4E95D821" w:rsidR="00DE0E19" w:rsidRDefault="00DE0E19" w:rsidP="00F158F9">
      <w:pPr>
        <w:spacing w:before="96"/>
        <w:rPr>
          <w:b/>
          <w:color w:val="343536"/>
          <w:sz w:val="24"/>
          <w:szCs w:val="24"/>
          <w:u w:val="single"/>
        </w:rPr>
      </w:pPr>
    </w:p>
    <w:p w14:paraId="1813EA96" w14:textId="77777777" w:rsidR="00DE0E19" w:rsidRDefault="00DE0E19" w:rsidP="00F158F9">
      <w:pPr>
        <w:spacing w:before="96"/>
        <w:rPr>
          <w:b/>
          <w:color w:val="343536"/>
          <w:sz w:val="24"/>
          <w:szCs w:val="24"/>
          <w:u w:val="single"/>
        </w:rPr>
      </w:pPr>
    </w:p>
    <w:p w14:paraId="62EEF909" w14:textId="77777777" w:rsidR="00DE0E19" w:rsidRDefault="00DE0E19" w:rsidP="00F158F9">
      <w:pPr>
        <w:spacing w:before="96"/>
        <w:rPr>
          <w:b/>
          <w:color w:val="343536"/>
          <w:sz w:val="24"/>
          <w:szCs w:val="24"/>
          <w:u w:val="single"/>
        </w:rPr>
      </w:pPr>
    </w:p>
    <w:p w14:paraId="12ECA591" w14:textId="266D65F5" w:rsidR="00660DA5" w:rsidRPr="00F158F9" w:rsidRDefault="00660DA5" w:rsidP="00F158F9">
      <w:pPr>
        <w:spacing w:before="96"/>
        <w:rPr>
          <w:b/>
          <w:color w:val="343536"/>
          <w:sz w:val="24"/>
          <w:szCs w:val="24"/>
          <w:u w:val="single"/>
        </w:rPr>
      </w:pPr>
    </w:p>
    <w:p w14:paraId="4B6C78FA" w14:textId="628FD1A2" w:rsidR="00D72F3C" w:rsidRDefault="00D72F3C" w:rsidP="005F44E7">
      <w:pPr>
        <w:rPr>
          <w:sz w:val="24"/>
          <w:szCs w:val="24"/>
        </w:rPr>
      </w:pPr>
    </w:p>
    <w:p w14:paraId="17C49A06" w14:textId="4005866E" w:rsidR="00660DA5" w:rsidRPr="00660DA5" w:rsidRDefault="00660DA5" w:rsidP="005F44E7">
      <w:pPr>
        <w:rPr>
          <w:sz w:val="24"/>
          <w:szCs w:val="24"/>
        </w:rPr>
      </w:pPr>
    </w:p>
    <w:sectPr w:rsidR="00660DA5" w:rsidRPr="00660DA5">
      <w:pgSz w:w="11900" w:h="16820"/>
      <w:pgMar w:top="1080" w:right="146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60553C"/>
    <w:multiLevelType w:val="hybridMultilevel"/>
    <w:tmpl w:val="5F745E1E"/>
    <w:lvl w:ilvl="0" w:tplc="FDE62AEE">
      <w:numFmt w:val="bullet"/>
      <w:lvlText w:val="*"/>
      <w:lvlJc w:val="left"/>
      <w:pPr>
        <w:ind w:left="120" w:hanging="161"/>
      </w:pPr>
      <w:rPr>
        <w:rFonts w:ascii="Arial" w:eastAsia="Arial" w:hAnsi="Arial" w:cs="Arial" w:hint="default"/>
        <w:color w:val="343536"/>
        <w:w w:val="99"/>
        <w:sz w:val="24"/>
        <w:szCs w:val="24"/>
      </w:rPr>
    </w:lvl>
    <w:lvl w:ilvl="1" w:tplc="6FC2C88A">
      <w:numFmt w:val="bullet"/>
      <w:lvlText w:val="•"/>
      <w:lvlJc w:val="left"/>
      <w:pPr>
        <w:ind w:left="1012" w:hanging="161"/>
      </w:pPr>
      <w:rPr>
        <w:rFonts w:hint="default"/>
      </w:rPr>
    </w:lvl>
    <w:lvl w:ilvl="2" w:tplc="02806958">
      <w:numFmt w:val="bullet"/>
      <w:lvlText w:val="•"/>
      <w:lvlJc w:val="left"/>
      <w:pPr>
        <w:ind w:left="1904" w:hanging="161"/>
      </w:pPr>
      <w:rPr>
        <w:rFonts w:hint="default"/>
      </w:rPr>
    </w:lvl>
    <w:lvl w:ilvl="3" w:tplc="DCB805CC">
      <w:numFmt w:val="bullet"/>
      <w:lvlText w:val="•"/>
      <w:lvlJc w:val="left"/>
      <w:pPr>
        <w:ind w:left="2796" w:hanging="161"/>
      </w:pPr>
      <w:rPr>
        <w:rFonts w:hint="default"/>
      </w:rPr>
    </w:lvl>
    <w:lvl w:ilvl="4" w:tplc="BCA48338">
      <w:numFmt w:val="bullet"/>
      <w:lvlText w:val="•"/>
      <w:lvlJc w:val="left"/>
      <w:pPr>
        <w:ind w:left="3688" w:hanging="161"/>
      </w:pPr>
      <w:rPr>
        <w:rFonts w:hint="default"/>
      </w:rPr>
    </w:lvl>
    <w:lvl w:ilvl="5" w:tplc="7EEC8C0A">
      <w:numFmt w:val="bullet"/>
      <w:lvlText w:val="•"/>
      <w:lvlJc w:val="left"/>
      <w:pPr>
        <w:ind w:left="4580" w:hanging="161"/>
      </w:pPr>
      <w:rPr>
        <w:rFonts w:hint="default"/>
      </w:rPr>
    </w:lvl>
    <w:lvl w:ilvl="6" w:tplc="FE1E7BC8">
      <w:numFmt w:val="bullet"/>
      <w:lvlText w:val="•"/>
      <w:lvlJc w:val="left"/>
      <w:pPr>
        <w:ind w:left="5472" w:hanging="161"/>
      </w:pPr>
      <w:rPr>
        <w:rFonts w:hint="default"/>
      </w:rPr>
    </w:lvl>
    <w:lvl w:ilvl="7" w:tplc="45ECC85C">
      <w:numFmt w:val="bullet"/>
      <w:lvlText w:val="•"/>
      <w:lvlJc w:val="left"/>
      <w:pPr>
        <w:ind w:left="6364" w:hanging="161"/>
      </w:pPr>
      <w:rPr>
        <w:rFonts w:hint="default"/>
      </w:rPr>
    </w:lvl>
    <w:lvl w:ilvl="8" w:tplc="FD4CDF58">
      <w:numFmt w:val="bullet"/>
      <w:lvlText w:val="•"/>
      <w:lvlJc w:val="left"/>
      <w:pPr>
        <w:ind w:left="7256" w:hanging="161"/>
      </w:pPr>
      <w:rPr>
        <w:rFonts w:hint="default"/>
      </w:rPr>
    </w:lvl>
  </w:abstractNum>
  <w:abstractNum w:abstractNumId="1" w15:restartNumberingAfterBreak="0">
    <w:nsid w:val="331864ED"/>
    <w:multiLevelType w:val="hybridMultilevel"/>
    <w:tmpl w:val="00A63922"/>
    <w:lvl w:ilvl="0" w:tplc="94F60BE0">
      <w:numFmt w:val="bullet"/>
      <w:lvlText w:val=""/>
      <w:lvlJc w:val="left"/>
      <w:pPr>
        <w:ind w:left="480" w:hanging="360"/>
      </w:pPr>
      <w:rPr>
        <w:rFonts w:ascii="Symbol" w:eastAsia="Arial" w:hAnsi="Symbo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5F2D12A7"/>
    <w:multiLevelType w:val="hybridMultilevel"/>
    <w:tmpl w:val="598A798E"/>
    <w:lvl w:ilvl="0" w:tplc="321CC1F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E2D4E"/>
    <w:multiLevelType w:val="hybridMultilevel"/>
    <w:tmpl w:val="7534E4B8"/>
    <w:lvl w:ilvl="0" w:tplc="D5CA4AA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831020">
    <w:abstractNumId w:val="0"/>
  </w:num>
  <w:num w:numId="2" w16cid:durableId="32658782">
    <w:abstractNumId w:val="1"/>
  </w:num>
  <w:num w:numId="3" w16cid:durableId="2081056841">
    <w:abstractNumId w:val="2"/>
  </w:num>
  <w:num w:numId="4" w16cid:durableId="1145271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72F3C"/>
    <w:rsid w:val="00013008"/>
    <w:rsid w:val="000277D0"/>
    <w:rsid w:val="0014546E"/>
    <w:rsid w:val="00152433"/>
    <w:rsid w:val="00174524"/>
    <w:rsid w:val="001F06D7"/>
    <w:rsid w:val="003504A4"/>
    <w:rsid w:val="003C2236"/>
    <w:rsid w:val="00463E36"/>
    <w:rsid w:val="004965EE"/>
    <w:rsid w:val="004F03A7"/>
    <w:rsid w:val="005B4DE0"/>
    <w:rsid w:val="005E019E"/>
    <w:rsid w:val="005F44E7"/>
    <w:rsid w:val="00655204"/>
    <w:rsid w:val="00660DA5"/>
    <w:rsid w:val="00701E36"/>
    <w:rsid w:val="00711E77"/>
    <w:rsid w:val="0076343D"/>
    <w:rsid w:val="00842B86"/>
    <w:rsid w:val="00963805"/>
    <w:rsid w:val="00992E10"/>
    <w:rsid w:val="009B1BC4"/>
    <w:rsid w:val="00A278FF"/>
    <w:rsid w:val="00A53799"/>
    <w:rsid w:val="00A55EEC"/>
    <w:rsid w:val="00AD38A3"/>
    <w:rsid w:val="00AE0011"/>
    <w:rsid w:val="00B455DB"/>
    <w:rsid w:val="00C441CA"/>
    <w:rsid w:val="00D72F3C"/>
    <w:rsid w:val="00DD7993"/>
    <w:rsid w:val="00DE0E19"/>
    <w:rsid w:val="00DF7284"/>
    <w:rsid w:val="00EC6A5A"/>
    <w:rsid w:val="00F11C4F"/>
    <w:rsid w:val="00F158F9"/>
    <w:rsid w:val="00F25FBC"/>
    <w:rsid w:val="00F963FA"/>
    <w:rsid w:val="00F97F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B6C78B9"/>
  <w15:docId w15:val="{EDD5CAC8-193E-478A-A6C5-185E9FFE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80" w:hanging="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2"/>
      <w:ind w:left="280" w:hanging="1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Sheena Dickson</cp:lastModifiedBy>
  <cp:revision>40</cp:revision>
  <dcterms:created xsi:type="dcterms:W3CDTF">2024-04-09T14:34:00Z</dcterms:created>
  <dcterms:modified xsi:type="dcterms:W3CDTF">2024-04-09T14:35:00Z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Acrobat PDFMaker 15 for Microsoft Outlook</vt:lpwstr>
  </property>
  <property fmtid="{D5CDD505-2E9C-101B-9397-08002B2CF9AE}" pid="4" name="LastSaved">
    <vt:filetime>2024-04-09T00:00:00Z</vt:filetime>
  </property>
</Properties>
</file>